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3122" w:firstLineChars="130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auto"/>
          <w:sz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color w:val="auto"/>
          <w:sz w:val="24"/>
          <w:lang w:val="en-US" w:eastAsia="zh-CN"/>
        </w:rPr>
        <w:t>附件</w:t>
      </w:r>
      <w:r>
        <w:rPr>
          <w:rFonts w:hint="eastAsia" w:ascii="微软雅黑" w:hAnsi="微软雅黑" w:eastAsia="微软雅黑" w:cs="微软雅黑"/>
          <w:b/>
          <w:color w:val="auto"/>
          <w:sz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color w:val="auto"/>
          <w:sz w:val="24"/>
        </w:rPr>
        <w:t>车辆参数与标准配置</w:t>
      </w:r>
    </w:p>
    <w:tbl>
      <w:tblPr>
        <w:tblStyle w:val="5"/>
        <w:tblpPr w:leftFromText="180" w:rightFromText="180" w:vertAnchor="text" w:horzAnchor="page" w:tblpX="1261" w:tblpY="508"/>
        <w:tblOverlap w:val="never"/>
        <w:tblW w:w="9781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7867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781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</w:rPr>
              <w:t>技术要求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781" w:type="dxa"/>
            <w:gridSpan w:val="2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改装基型车（底盘车）：福特新世代全顺PRO长轴中顶柴油国六MT轻型客车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781" w:type="dxa"/>
            <w:gridSpan w:val="2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外观颜色：白色/红色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781" w:type="dxa"/>
            <w:gridSpan w:val="2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b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Cs w:val="21"/>
              </w:rPr>
              <w:t>公告参数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最大总质量</w:t>
            </w:r>
          </w:p>
        </w:tc>
        <w:tc>
          <w:tcPr>
            <w:tcW w:w="786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3700kg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乘员人数</w:t>
            </w:r>
          </w:p>
        </w:tc>
        <w:tc>
          <w:tcPr>
            <w:tcW w:w="786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人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轴距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3750 mm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车体尺寸: 长×宽×高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5820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mm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×1974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 xml:space="preserve"> mm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×2620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 xml:space="preserve"> mm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医疗舱尺寸: 长×宽×高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3200 mm×1740 mm×18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0 mm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接近/离去角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19/24 (°)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最小离地间隙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195mm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最高车速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145km/h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发动机类型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DURATORQ4D226H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发动机排量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2.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198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L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排放标准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国VI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额定功率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103KW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轮距（前后）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1740/1704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变速箱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6M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T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悬挂型式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前麦弗逊式独立悬挂/后扭力梁式非独立悬挂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转向型式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齿轮齿条式、液压助力转向式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制动型式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前后盘式，液压制动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燃油箱容量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80L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驱动型式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4×2后轮驱动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781" w:type="dxa"/>
            <w:gridSpan w:val="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宋体"/>
                <w:b/>
                <w:color w:val="auto"/>
                <w:sz w:val="24"/>
                <w:szCs w:val="24"/>
              </w:rPr>
              <w:t>医疗警示外观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车身顶盖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新世代长轴福星专用铁制冲压成型顶盖, 荣获国家专利 ,运用了空气流动学流线性设计，外观大方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车辆外观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车身白色，喷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制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红色彩条和贴制救护标识，颜色鲜艳醒目</w:t>
            </w:r>
          </w:p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医疗舱车窗玻璃及驾驶舱升降玻璃贴有1套深灰色太阳膜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警示灯具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车顶前部设有前顶风翼及LED蓝色警灯总成，尾部有后尾翼及LED蓝色角爆闪总成和倒车摄像头。车顶左右两侧及尾部分别配备蓝色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爆闪和照明一体式LED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灯，驾驶内安装有警报器系统，保证整车具有全方位的警示效果，夜间车外提供照明等需求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781" w:type="dxa"/>
            <w:gridSpan w:val="2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b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Cs w:val="21"/>
              </w:rPr>
              <w:t>医疗舱救护设施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救护系统</w:t>
            </w:r>
          </w:p>
        </w:tc>
        <w:tc>
          <w:tcPr>
            <w:tcW w:w="786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自动上车担架：主体采用优质铝合金材料制作，具有轻便牢固，操作简便的特点，通过操作,可迅速平稳的将载有病员的担架推入或拉出救护车，靠背采用调节结构支撑，可在75度范围内调节，配备病员捆绑安全带，便于病员与担架之间的固定。</w:t>
            </w:r>
          </w:p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担架平台：采用优质铝合金材料制作，辅助担架上下车。</w:t>
            </w:r>
          </w:p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铲式担架：担架两端中部设铰链式离合装置，可使担架分离成左右两部分，在不移动病人的情况下，迅速将病人置于担架内，运送至病床或手术台， 担架长度可以根据病人体长随意调节（4档），并可以折叠便于运输和携带。</w:t>
            </w:r>
          </w:p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输液挂架：在医疗舱顶部安装2个折叠式输液架，承重2.5kg。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vMerge w:val="restart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供氧系统</w:t>
            </w:r>
          </w:p>
        </w:tc>
        <w:tc>
          <w:tcPr>
            <w:tcW w:w="786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医疗舱内设有完备密闭式的供氧系统，隐藏式氧气管道，台上柜侧面预留呼吸机用接口。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vMerge w:val="continue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786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专用车载供氧系统总成，含氧气终端*2、氧气吸入器和双表调压阀。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vMerge w:val="continue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786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氧气柜内可放置2个10 L铝质氧气瓶，公称压力15MPA。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781" w:type="dxa"/>
            <w:gridSpan w:val="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b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Cs w:val="21"/>
              </w:rPr>
              <w:t>医疗供电系统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逆变充电一体机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1套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车载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带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充电功能的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00W逆变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电源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，频率稳定，电压稳定、输出功率稳定。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外接电源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安装防水防尘金属外接电源防水插座；配20米外接电源连接线； 220V/12V多功能插座（可接二/三孔、交/直流两用）。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附加蓄电池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医疗舱另外配有一套附加蓄电池，确保原车发动时能够给附加电瓶充电之外，也保证了原车电瓶的电量充足，不影响原车的启动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舱内照明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在医疗舱顶部左右两侧各安装2盏嵌入式LED照明灯（其中2盏采用门控控制），在医疗舱顶部中间靠前安装1盏LED射灯。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对讲机系统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对讲机系统：医疗舱与驾驶室安装对讲系统,能够前后双向控制（对讲机能与原车CD共用原车喇叭，并且对讲机优先使用，即是对讲机打开后原车喇叭出对讲声音，关闭对讲机原车CD自动恢复声音）。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91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440" w:lineRule="exact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Cs w:val="21"/>
                <w:lang w:val="en-US" w:eastAsia="zh-CN"/>
              </w:rPr>
              <w:t>6.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Cs w:val="21"/>
              </w:rPr>
              <w:t>消毒系统</w:t>
            </w:r>
          </w:p>
        </w:tc>
        <w:tc>
          <w:tcPr>
            <w:tcW w:w="78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1280" w:tblpY="424"/>
        <w:tblOverlap w:val="never"/>
        <w:tblW w:w="9781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7904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7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紫外线消毒灯</w:t>
            </w:r>
          </w:p>
        </w:tc>
        <w:tc>
          <w:tcPr>
            <w:tcW w:w="790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在医疗舱侧拉门上方安装1盏紫外线消毒灯，消毒灯具备定时延时开启功能。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781" w:type="dxa"/>
            <w:gridSpan w:val="2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Cs w:val="21"/>
                <w:lang w:val="en-US" w:eastAsia="zh-CN"/>
              </w:rPr>
              <w:t>7.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Cs w:val="21"/>
              </w:rPr>
              <w:t>空气循环系统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7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空调/暖风</w:t>
            </w:r>
          </w:p>
        </w:tc>
        <w:tc>
          <w:tcPr>
            <w:tcW w:w="790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1套可以独立控制的后空调和后暖风，冷暖独立控制，根据需要合理调控医疗舱内温度。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7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换气扇</w:t>
            </w:r>
          </w:p>
        </w:tc>
        <w:tc>
          <w:tcPr>
            <w:tcW w:w="790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在车顶安装1套DC12V带吸气、排气的多功能换气扇，能有效保障医疗舱内空气高效循环，带小夜灯功能。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781" w:type="dxa"/>
            <w:gridSpan w:val="2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Cs w:val="21"/>
                <w:lang w:val="en-US" w:eastAsia="zh-CN"/>
              </w:rPr>
              <w:t>8.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Cs w:val="21"/>
              </w:rPr>
              <w:t>医疗舱橱柜内饰配置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7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中隔墙总成</w:t>
            </w:r>
          </w:p>
        </w:tc>
        <w:tc>
          <w:tcPr>
            <w:tcW w:w="790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在驾驶室和医疗舱之间安装1套新型环保材料制作的中隔墙，中隔墙上设置1个860mm*430mm的观察窗，便于前后舱观察、沟通。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7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橱柜总成</w:t>
            </w:r>
          </w:p>
        </w:tc>
        <w:tc>
          <w:tcPr>
            <w:tcW w:w="790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在左侧中隔墙后安装1套新型环保材料制作的设备柜，在设备柜后安装1套新型环保材料制作的氧气瓶柜，氧气柜内可放置2个10L氧气瓶，在设备柜台面上可放置除颤仪、监护仪、呼吸机等急救设备，在插板门、抽屉内可放置医用耗材、急救药品等；在左前设备柜上方安装1套新型环保材料制作的壁柜，壁柜门采用上掀门结构，配备气动撑杆方便开启，壁柜集成储物、空调出风等功能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7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医疗舱内饰</w:t>
            </w:r>
          </w:p>
        </w:tc>
        <w:tc>
          <w:tcPr>
            <w:tcW w:w="790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医疗舱内饰：采用阻燃性复合材料制作，防水、防霉、抗菌、易清洗。</w:t>
            </w:r>
          </w:p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医疗舱地板：采用新型轻体蜂窝材料制作，防滑、防水、防霉、抗菌、易清洗。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781" w:type="dxa"/>
            <w:gridSpan w:val="2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Cs w:val="21"/>
                <w:lang w:val="en-US" w:eastAsia="zh-CN"/>
              </w:rPr>
              <w:t>9.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Cs w:val="21"/>
              </w:rPr>
              <w:t>辅助设施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7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座椅</w:t>
            </w:r>
          </w:p>
        </w:tc>
        <w:tc>
          <w:tcPr>
            <w:tcW w:w="790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在医疗舱右侧朝前安装3个单人座椅，蓝色仿皮面料，配三点式安全带；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7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对讲机</w:t>
            </w:r>
          </w:p>
        </w:tc>
        <w:tc>
          <w:tcPr>
            <w:tcW w:w="790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在驾驶舱和医疗舱各安装1个免提式话麦，方便前后舱人员沟通、交流。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7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灭火器</w:t>
            </w:r>
          </w:p>
        </w:tc>
        <w:tc>
          <w:tcPr>
            <w:tcW w:w="790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医疗舱和驾驶舱各配备1套2kg干粉式灭火器。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7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污物桶</w:t>
            </w:r>
          </w:p>
        </w:tc>
        <w:tc>
          <w:tcPr>
            <w:tcW w:w="790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医疗舱配备1个带盖脚踏式污物桶。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7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安全扶手</w:t>
            </w:r>
          </w:p>
        </w:tc>
        <w:tc>
          <w:tcPr>
            <w:tcW w:w="790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在医疗舱内顶左右两侧各安装1根长条形扶手。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77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紧急锤</w:t>
            </w:r>
          </w:p>
        </w:tc>
        <w:tc>
          <w:tcPr>
            <w:tcW w:w="7904" w:type="dxa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spacing w:line="520" w:lineRule="exact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在医疗舱右侧安装1把紧急锤。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Dc1ZmRjYTFmMGJkYzIyZDRkZTQ0NjYxMzk4YzIifQ=="/>
  </w:docVars>
  <w:rsids>
    <w:rsidRoot w:val="00000000"/>
    <w:rsid w:val="245B0CD5"/>
    <w:rsid w:val="6B3904FB"/>
    <w:rsid w:val="79A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2023-12-13T00:30:13Z</dcterms:created>
  <dc:creator>Administrator</dc:creator>
  <cp:lastModifiedBy>QQ</cp:lastModifiedBy>
  <cp:lastPrinted>2023-12-13T01:27:29Z</cp:lastPrinted>
  <dcterms:modified xsi:type="dcterms:W3CDTF">2023-12-13T01:27:37Z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091AD39E705D46D8855911D5C63429EC_12</vt:lpwstr>
  </property>
</Properties>
</file>